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1734" w:rsidRPr="007D1734" w:rsidRDefault="007D1734" w:rsidP="007D1734">
      <w:pPr>
        <w:pStyle w:val="1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7D1734">
        <w:rPr>
          <w:color w:val="auto"/>
        </w:rPr>
        <w:fldChar w:fldCharType="begin"/>
      </w:r>
      <w:r w:rsidRPr="007D1734">
        <w:rPr>
          <w:color w:val="auto"/>
        </w:rPr>
        <w:instrText xml:space="preserve"> HYPERLINK \l "_top" </w:instrText>
      </w:r>
      <w:r w:rsidRPr="007D1734">
        <w:rPr>
          <w:color w:val="auto"/>
        </w:rPr>
        <w:fldChar w:fldCharType="separate"/>
      </w:r>
      <w:bookmarkStart w:id="1" w:name="_Toc9580644"/>
      <w:r w:rsidRPr="007D1734">
        <w:rPr>
          <w:rStyle w:val="a4"/>
          <w:rFonts w:ascii="Times New Roman" w:hAnsi="Times New Roman" w:cs="Times New Roman"/>
          <w:b/>
          <w:color w:val="auto"/>
        </w:rPr>
        <w:t>КОМНАТА СОЦИАЛЬНО-БЫТОВОЙ АДАПТАЦИИ</w:t>
      </w:r>
      <w:bookmarkEnd w:id="1"/>
      <w:r w:rsidRPr="007D1734">
        <w:rPr>
          <w:rStyle w:val="a4"/>
          <w:rFonts w:ascii="Times New Roman" w:hAnsi="Times New Roman" w:cs="Times New Roman"/>
          <w:b/>
          <w:color w:val="auto"/>
        </w:rPr>
        <w:fldChar w:fldCharType="end"/>
      </w:r>
    </w:p>
    <w:p w:rsidR="007D1734" w:rsidRPr="007D1734" w:rsidRDefault="007D1734" w:rsidP="007D1734">
      <w:pPr>
        <w:spacing w:after="0" w:line="276" w:lineRule="auto"/>
        <w:ind w:firstLine="426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7D1734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Основной целью создания комнат социально-бытовой адаптации является </w:t>
      </w:r>
      <w:r w:rsidRPr="007D1734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обучение инвалида навыкам самообслуживания и самостоятельного ведения быта с имеющимися ограничениями жизнедеятельности.</w:t>
      </w: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D1734">
        <w:rPr>
          <w:rFonts w:ascii="Times New Roman" w:eastAsia="Times New Roman" w:hAnsi="Times New Roman"/>
          <w:sz w:val="27"/>
          <w:szCs w:val="27"/>
          <w:lang w:eastAsia="ru-RU"/>
        </w:rPr>
        <w:t>Комнаты социально-бытовой адаптации функционируют в рамках «Школы реабилитации и ухода».</w:t>
      </w: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D17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КТО МОЖЕТ ОБРАТИТЬСЯ </w:t>
      </w: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D1734">
        <w:rPr>
          <w:rFonts w:ascii="Times New Roman" w:hAnsi="Times New Roman"/>
          <w:sz w:val="27"/>
          <w:szCs w:val="27"/>
        </w:rPr>
        <w:t xml:space="preserve">Услуги в комнате социально-бытовой адаптации могут получить следующие категории граждан, </w:t>
      </w:r>
      <w:r w:rsidRPr="007D1734">
        <w:rPr>
          <w:rFonts w:ascii="Times New Roman" w:eastAsia="Times New Roman" w:hAnsi="Times New Roman"/>
          <w:sz w:val="27"/>
          <w:szCs w:val="27"/>
          <w:lang w:eastAsia="ru-RU"/>
        </w:rPr>
        <w:t xml:space="preserve">проживающие на территории </w:t>
      </w:r>
      <w:proofErr w:type="spellStart"/>
      <w:r w:rsidRPr="007D1734">
        <w:rPr>
          <w:rFonts w:ascii="Times New Roman" w:eastAsia="Times New Roman" w:hAnsi="Times New Roman"/>
          <w:sz w:val="27"/>
          <w:szCs w:val="27"/>
          <w:lang w:eastAsia="ru-RU"/>
        </w:rPr>
        <w:t>г.о</w:t>
      </w:r>
      <w:proofErr w:type="spellEnd"/>
      <w:r w:rsidRPr="007D1734">
        <w:rPr>
          <w:rFonts w:ascii="Times New Roman" w:eastAsia="Times New Roman" w:hAnsi="Times New Roman"/>
          <w:sz w:val="27"/>
          <w:szCs w:val="27"/>
          <w:lang w:eastAsia="ru-RU"/>
        </w:rPr>
        <w:t>. Самара:</w:t>
      </w:r>
    </w:p>
    <w:p w:rsidR="007D1734" w:rsidRPr="007D1734" w:rsidRDefault="007D1734" w:rsidP="007D1734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Инвалиды;</w:t>
      </w:r>
    </w:p>
    <w:p w:rsidR="007D1734" w:rsidRPr="007D1734" w:rsidRDefault="007D1734" w:rsidP="007D1734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Граждане пожилого возраста;</w:t>
      </w:r>
    </w:p>
    <w:p w:rsidR="007D1734" w:rsidRPr="007D1734" w:rsidRDefault="007D1734" w:rsidP="007D1734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Родственники, либо лица, осуществляющие уход за тяжелобольными;</w:t>
      </w:r>
    </w:p>
    <w:p w:rsidR="007D1734" w:rsidRPr="007D1734" w:rsidRDefault="007D1734" w:rsidP="007D1734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Лица, находящимся в трудной жизненной ситуации.</w:t>
      </w: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D1734" w:rsidRPr="007D1734" w:rsidRDefault="007D1734" w:rsidP="007D1734">
      <w:pPr>
        <w:spacing w:after="0" w:line="276" w:lineRule="auto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7D1734">
        <w:rPr>
          <w:rFonts w:ascii="Times New Roman" w:hAnsi="Times New Roman"/>
          <w:b/>
          <w:sz w:val="27"/>
          <w:szCs w:val="27"/>
        </w:rPr>
        <w:t>ЗАДАЧИ КОМНАТЫ СОЦИАЛЬНО-БЫТОВОЙ АДАПТАЦИИ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Обучение инвалидов правильному использованию ТСР;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Обучение родственников инвалида и других лиц, осуществляющих уход за тяжелобольными, навыкам ухода;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Обучение инвалидов навыкам самообслуживания;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Распространение информации о ТСР среди населения;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Обучение навыкам самостоятельного проживания;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Подбор инвалиду ТСР;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Практические обучающие занятия для родственников и лиц, осуществляющих уход за тяжелобольными;</w:t>
      </w:r>
    </w:p>
    <w:p w:rsidR="007D1734" w:rsidRPr="007D1734" w:rsidRDefault="007D1734" w:rsidP="007D1734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7D1734">
        <w:rPr>
          <w:rFonts w:ascii="Times New Roman" w:hAnsi="Times New Roman"/>
          <w:sz w:val="27"/>
          <w:szCs w:val="27"/>
        </w:rPr>
        <w:t>Консультирование социальных работников отделений социального обслуживания на дому по вопросам социальной адаптации, по применению и использованию ТСР.</w:t>
      </w:r>
    </w:p>
    <w:bookmarkEnd w:id="0"/>
    <w:p w:rsidR="008150D9" w:rsidRPr="007D1734" w:rsidRDefault="008150D9"/>
    <w:sectPr w:rsidR="008150D9" w:rsidRPr="007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A26"/>
    <w:multiLevelType w:val="hybridMultilevel"/>
    <w:tmpl w:val="67E64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C4C4508"/>
    <w:multiLevelType w:val="hybridMultilevel"/>
    <w:tmpl w:val="249E4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34"/>
    <w:rsid w:val="007D1734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11AF-7F37-49AF-B01B-16DAAF4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1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1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2019-07-29T10:32:00Z</dcterms:created>
  <dcterms:modified xsi:type="dcterms:W3CDTF">2019-07-29T10:32:00Z</dcterms:modified>
</cp:coreProperties>
</file>